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CCBC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>Контрольная точка №3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дисциплине 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Социально-экономическая статистика</w:t>
      </w:r>
    </w:p>
    <w:p w14:paraId="4D37F8DA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Студента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>группы</w:t>
      </w:r>
    </w:p>
    <w:p w14:paraId="775291A4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</w:p>
    <w:p w14:paraId="35AA479A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3906">
        <w:rPr>
          <w:rFonts w:ascii="Times New Roman" w:eastAsia="Calibri" w:hAnsi="Times New Roman" w:cs="Times New Roman"/>
          <w:sz w:val="20"/>
          <w:szCs w:val="20"/>
        </w:rPr>
        <w:t>Фамилия Имя Отчество</w:t>
      </w:r>
    </w:p>
    <w:p w14:paraId="60899EB5" w14:textId="77777777" w:rsidR="004D1A93" w:rsidRPr="00B53906" w:rsidRDefault="00196FB5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14:paraId="1A9A75B3" w14:textId="77777777" w:rsidR="009409DF" w:rsidRPr="00B53906" w:rsidRDefault="009409DF" w:rsidP="009409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 абсолютным показателям изучения движения рабочей силы относят:</w:t>
      </w:r>
    </w:p>
    <w:p w14:paraId="32A215BE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постоянства состава;</w:t>
      </w:r>
    </w:p>
    <w:p w14:paraId="0F28D8F7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оборота по приему;</w:t>
      </w:r>
    </w:p>
    <w:p w14:paraId="2D184563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рождаемости;</w:t>
      </w:r>
    </w:p>
    <w:p w14:paraId="172AAFA6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сальдо миграции;</w:t>
      </w:r>
    </w:p>
    <w:p w14:paraId="5BA12E1F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оборот по приему;</w:t>
      </w:r>
    </w:p>
    <w:p w14:paraId="51734BA7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оборот по выбытию.</w:t>
      </w:r>
    </w:p>
    <w:p w14:paraId="4F2A3131" w14:textId="77777777" w:rsidR="00B53906" w:rsidRPr="00B53906" w:rsidRDefault="00B53906" w:rsidP="00B53906">
      <w:pPr>
        <w:tabs>
          <w:tab w:val="left" w:pos="851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0ADF161" w14:textId="77777777" w:rsidR="009409DF" w:rsidRPr="00B53906" w:rsidRDefault="009409DF" w:rsidP="009409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Укажите, какие из перечисленных ниже неявок на работу входят в состав максимально возможного фонда рабочего времени:</w:t>
      </w:r>
    </w:p>
    <w:p w14:paraId="4C11E224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неявки в связи с очередным отпуском</w:t>
      </w:r>
    </w:p>
    <w:p w14:paraId="651D58FD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неявки по болезни</w:t>
      </w:r>
    </w:p>
    <w:p w14:paraId="31EBE0EA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неявки в связи с учебным отпуском</w:t>
      </w:r>
    </w:p>
    <w:p w14:paraId="41204647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неявки в связи с праздничными и выходными днями</w:t>
      </w:r>
    </w:p>
    <w:p w14:paraId="0E34E065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неявки в связи с выполнением госуд</w:t>
      </w:r>
      <w:r w:rsidR="00B53906"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арственных </w:t>
      </w:r>
      <w:proofErr w:type="spellStart"/>
      <w:r w:rsidR="00B53906"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обязанносте</w:t>
      </w:r>
      <w:proofErr w:type="spellEnd"/>
    </w:p>
    <w:p w14:paraId="1D914AED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9F41D78" w14:textId="77777777" w:rsidR="009409DF" w:rsidRPr="00B53906" w:rsidRDefault="009409DF" w:rsidP="009409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 финансовым экономическим активам по концепции СНС относят:</w:t>
      </w:r>
    </w:p>
    <w:p w14:paraId="551B6759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 и специальные права заимствования;</w:t>
      </w:r>
    </w:p>
    <w:p w14:paraId="1758AA9C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драгоценные камни и металлы;</w:t>
      </w:r>
    </w:p>
    <w:p w14:paraId="3F95DE04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валюту и депозиты;</w:t>
      </w:r>
    </w:p>
    <w:p w14:paraId="737313E5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патенты;</w:t>
      </w:r>
    </w:p>
    <w:p w14:paraId="20CF2D3B" w14:textId="77777777" w:rsidR="009409DF" w:rsidRPr="00B53906" w:rsidRDefault="00B53906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займы</w:t>
      </w:r>
    </w:p>
    <w:p w14:paraId="4706FFC8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28F8334" w14:textId="77777777" w:rsidR="009409DF" w:rsidRPr="00B53906" w:rsidRDefault="009409DF" w:rsidP="009409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изучения дифференциации доходов населения на основании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статистического ряда распределения населения по величине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получаемого дохода, рассчитывают следующие показатели:</w:t>
      </w:r>
    </w:p>
    <w:p w14:paraId="06A96325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Мода </w:t>
      </w:r>
    </w:p>
    <w:p w14:paraId="2B4D42A8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Дисперсия</w:t>
      </w:r>
    </w:p>
    <w:p w14:paraId="4E02F40F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детерминации;</w:t>
      </w:r>
    </w:p>
    <w:p w14:paraId="6259B2CC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закрепления.</w:t>
      </w:r>
    </w:p>
    <w:p w14:paraId="262D23AA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CBDE549" w14:textId="77777777" w:rsidR="009409DF" w:rsidRPr="00B53906" w:rsidRDefault="009409DF" w:rsidP="009409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Обобщающие показатели, характеризующие уровень жизни населения:</w:t>
      </w:r>
    </w:p>
    <w:p w14:paraId="0C11E1A9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Критерий уровня жизни.</w:t>
      </w:r>
    </w:p>
    <w:p w14:paraId="250AD674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Индекс стоимости жизни.</w:t>
      </w:r>
    </w:p>
    <w:p w14:paraId="2BD1F39D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внутренний продукт</w:t>
      </w:r>
    </w:p>
    <w:p w14:paraId="307B8ED9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Валовой национальный продукт в расчете на душу населения. </w:t>
      </w:r>
    </w:p>
    <w:p w14:paraId="0F23F93F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Личные располагаемые доходы населения.</w:t>
      </w:r>
    </w:p>
    <w:p w14:paraId="721D9444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Денежные доходы населения.</w:t>
      </w:r>
    </w:p>
    <w:p w14:paraId="73CDDF40" w14:textId="77777777" w:rsidR="0081155E" w:rsidRPr="00B53906" w:rsidRDefault="0081155E" w:rsidP="0081155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На фирме на 1 сентября списочное число работников составило 24 человека. В течение сентября было принято на работу: </w:t>
      </w:r>
    </w:p>
    <w:p w14:paraId="3BFA7F7B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05.IX - 5 человек</w:t>
      </w:r>
    </w:p>
    <w:p w14:paraId="13F95473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12.IX - 6 человек</w:t>
      </w:r>
    </w:p>
    <w:p w14:paraId="5F296D2F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19.IX - 11 человек </w:t>
      </w:r>
    </w:p>
    <w:p w14:paraId="534E80C2" w14:textId="77777777" w:rsidR="0081155E" w:rsidRPr="00B53906" w:rsidRDefault="00B53906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В течение </w:t>
      </w:r>
      <w:r w:rsidR="0081155E"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месяца было уволено: </w:t>
      </w:r>
    </w:p>
    <w:p w14:paraId="05AE86C5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08.IX - 4 человека</w:t>
      </w:r>
    </w:p>
    <w:p w14:paraId="1374E373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15.IX - 5 человек</w:t>
      </w:r>
    </w:p>
    <w:p w14:paraId="064668E1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22.IX - 6 человек</w:t>
      </w:r>
    </w:p>
    <w:p w14:paraId="563238C2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Выходные дни в сентябре: 6,7,13,14,20,21,27,28</w:t>
      </w:r>
    </w:p>
    <w:p w14:paraId="5FB84D15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Определите среднее списочное число работников за сентябрь.</w:t>
      </w:r>
    </w:p>
    <w:p w14:paraId="3C71F9F8" w14:textId="77777777" w:rsidR="00B53906" w:rsidRPr="00B53906" w:rsidRDefault="00B53906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B8F62AD" w14:textId="77777777" w:rsidR="0081155E" w:rsidRPr="00B53906" w:rsidRDefault="0081155E" w:rsidP="0081155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предприятию</w:t>
      </w: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следующие данные: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2410"/>
        <w:gridCol w:w="1666"/>
      </w:tblGrid>
      <w:tr w:rsidR="0081155E" w:rsidRPr="00B53906" w14:paraId="63EC23EA" w14:textId="77777777" w:rsidTr="0081155E">
        <w:trPr>
          <w:jc w:val="center"/>
        </w:trPr>
        <w:tc>
          <w:tcPr>
            <w:tcW w:w="5495" w:type="dxa"/>
            <w:vMerge w:val="restart"/>
            <w:vAlign w:val="center"/>
          </w:tcPr>
          <w:p w14:paraId="46C980E8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076" w:type="dxa"/>
            <w:gridSpan w:val="2"/>
            <w:vAlign w:val="center"/>
          </w:tcPr>
          <w:p w14:paraId="3B631A13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81155E" w:rsidRPr="00B53906" w14:paraId="34C33E80" w14:textId="77777777" w:rsidTr="0081155E">
        <w:trPr>
          <w:jc w:val="center"/>
        </w:trPr>
        <w:tc>
          <w:tcPr>
            <w:tcW w:w="5495" w:type="dxa"/>
            <w:vMerge/>
            <w:vAlign w:val="center"/>
          </w:tcPr>
          <w:p w14:paraId="752AC01D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4191F43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</w:t>
            </w:r>
          </w:p>
        </w:tc>
        <w:tc>
          <w:tcPr>
            <w:tcW w:w="1666" w:type="dxa"/>
            <w:vAlign w:val="center"/>
          </w:tcPr>
          <w:p w14:paraId="52D0F13B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81155E" w:rsidRPr="00B53906" w14:paraId="516AD5F4" w14:textId="77777777" w:rsidTr="002F43FC">
        <w:trPr>
          <w:jc w:val="center"/>
        </w:trPr>
        <w:tc>
          <w:tcPr>
            <w:tcW w:w="5495" w:type="dxa"/>
          </w:tcPr>
          <w:p w14:paraId="414174B7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продукции в сопоставимых ценах, тыс. руб. </w:t>
            </w:r>
          </w:p>
        </w:tc>
        <w:tc>
          <w:tcPr>
            <w:tcW w:w="2410" w:type="dxa"/>
          </w:tcPr>
          <w:p w14:paraId="07275D83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506</w:t>
            </w:r>
          </w:p>
        </w:tc>
        <w:tc>
          <w:tcPr>
            <w:tcW w:w="1666" w:type="dxa"/>
          </w:tcPr>
          <w:p w14:paraId="0C3B1394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508,6</w:t>
            </w:r>
          </w:p>
        </w:tc>
      </w:tr>
      <w:tr w:rsidR="0081155E" w:rsidRPr="00B53906" w14:paraId="42CCAFD7" w14:textId="77777777" w:rsidTr="002F43FC">
        <w:trPr>
          <w:jc w:val="center"/>
        </w:trPr>
        <w:tc>
          <w:tcPr>
            <w:tcW w:w="5495" w:type="dxa"/>
          </w:tcPr>
          <w:p w14:paraId="0A9ECC88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Отработано рабочими, чел.-дней</w:t>
            </w:r>
          </w:p>
        </w:tc>
        <w:tc>
          <w:tcPr>
            <w:tcW w:w="2410" w:type="dxa"/>
          </w:tcPr>
          <w:p w14:paraId="09193D8C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2300</w:t>
            </w:r>
          </w:p>
        </w:tc>
        <w:tc>
          <w:tcPr>
            <w:tcW w:w="1666" w:type="dxa"/>
          </w:tcPr>
          <w:p w14:paraId="285AE9EB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2280</w:t>
            </w:r>
          </w:p>
        </w:tc>
      </w:tr>
    </w:tbl>
    <w:p w14:paraId="4182B248" w14:textId="77777777" w:rsidR="0081155E" w:rsidRPr="00B53906" w:rsidRDefault="0081155E" w:rsidP="0081155E">
      <w:p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индекс средней фактической продолжительности рабочего дня составил 0,98, а индекс средней фактической продолжительности рабочего периода (в днях) 0,96. Определите индексы среднечасовой средней дневной и среднемесячной производительности труда.</w:t>
      </w:r>
    </w:p>
    <w:p w14:paraId="4DFE5291" w14:textId="77538E4F" w:rsidR="00B53906" w:rsidRPr="00B53906" w:rsidRDefault="00B539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53906" w:rsidRPr="00B5390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5C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0A4F2C8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E905F4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0CE56C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15C96F1B"/>
    <w:multiLevelType w:val="hybridMultilevel"/>
    <w:tmpl w:val="7A9EA498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12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E3855CE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F7603C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6B33AA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394C4A1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706F0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21D0AA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AEF65A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DD51EE7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57800F8A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603D584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0AB3C3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63D3613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807215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B537F10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20"/>
  </w:num>
  <w:num w:numId="9">
    <w:abstractNumId w:val="18"/>
  </w:num>
  <w:num w:numId="10">
    <w:abstractNumId w:val="9"/>
  </w:num>
  <w:num w:numId="11">
    <w:abstractNumId w:val="19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6"/>
  </w:num>
  <w:num w:numId="20">
    <w:abstractNumId w:val="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83C4C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7479C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1155E"/>
    <w:rsid w:val="00845CDC"/>
    <w:rsid w:val="00865AE6"/>
    <w:rsid w:val="008763DB"/>
    <w:rsid w:val="00897957"/>
    <w:rsid w:val="008A459A"/>
    <w:rsid w:val="008C308B"/>
    <w:rsid w:val="008F46EB"/>
    <w:rsid w:val="0091638A"/>
    <w:rsid w:val="009409DF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53906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9621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9409D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3982-7F07-4F54-BE6D-2F17DA5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82</cp:revision>
  <dcterms:created xsi:type="dcterms:W3CDTF">2015-03-22T13:10:00Z</dcterms:created>
  <dcterms:modified xsi:type="dcterms:W3CDTF">2022-01-12T12:17:00Z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